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Мольер</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Ревность </w:t>
      </w:r>
      <w:proofErr w:type="spellStart"/>
      <w:r w:rsidRPr="00E6403C">
        <w:rPr>
          <w:rFonts w:ascii="Times New Roman" w:eastAsia="Times New Roman" w:hAnsi="Times New Roman"/>
          <w:color w:val="000000"/>
          <w:sz w:val="27"/>
          <w:szCs w:val="27"/>
          <w:lang w:eastAsia="ru-RU"/>
        </w:rPr>
        <w:t>Барбулье</w:t>
      </w:r>
      <w:proofErr w:type="spellEnd"/>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after="0" w:line="240" w:lineRule="auto"/>
        <w:ind w:left="720"/>
        <w:jc w:val="center"/>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Перевод В. Лихачева</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6403C">
        <w:rPr>
          <w:rFonts w:ascii="Times New Roman" w:eastAsia="Times New Roman" w:hAnsi="Times New Roman"/>
          <w:i/>
          <w:iCs/>
          <w:color w:val="000000"/>
          <w:sz w:val="27"/>
          <w:szCs w:val="27"/>
          <w:lang w:eastAsia="ru-RU"/>
        </w:rPr>
        <w:t>Действующие лица</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xml:space="preserve"> -- муж </w:t>
      </w:r>
      <w:proofErr w:type="spellStart"/>
      <w:r w:rsidRPr="00E6403C">
        <w:rPr>
          <w:rFonts w:ascii="Times New Roman" w:eastAsia="Times New Roman" w:hAnsi="Times New Roman"/>
          <w:color w:val="000000"/>
          <w:sz w:val="27"/>
          <w:szCs w:val="27"/>
          <w:lang w:eastAsia="ru-RU"/>
        </w:rPr>
        <w:t>Анжелики</w:t>
      </w:r>
      <w:proofErr w:type="spellEnd"/>
      <w:r w:rsidRPr="00E6403C">
        <w:rPr>
          <w:rFonts w:ascii="Times New Roman" w:eastAsia="Times New Roman" w:hAnsi="Times New Roman"/>
          <w:color w:val="000000"/>
          <w:sz w:val="27"/>
          <w:szCs w:val="27"/>
          <w:lang w:eastAsia="ru-RU"/>
        </w:rPr>
        <w:t>.</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xml:space="preserve"> -- дочь </w:t>
      </w:r>
      <w:proofErr w:type="spellStart"/>
      <w:r w:rsidRPr="00E6403C">
        <w:rPr>
          <w:rFonts w:ascii="Times New Roman" w:eastAsia="Times New Roman" w:hAnsi="Times New Roman"/>
          <w:color w:val="000000"/>
          <w:sz w:val="27"/>
          <w:szCs w:val="27"/>
          <w:lang w:eastAsia="ru-RU"/>
        </w:rPr>
        <w:t>Горжибюса</w:t>
      </w:r>
      <w:proofErr w:type="spellEnd"/>
      <w:r w:rsidRPr="00E6403C">
        <w:rPr>
          <w:rFonts w:ascii="Times New Roman" w:eastAsia="Times New Roman" w:hAnsi="Times New Roman"/>
          <w:color w:val="000000"/>
          <w:sz w:val="27"/>
          <w:szCs w:val="27"/>
          <w:lang w:eastAsia="ru-RU"/>
        </w:rPr>
        <w:t>.</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Валер -- возлюбленный </w:t>
      </w:r>
      <w:proofErr w:type="spellStart"/>
      <w:r w:rsidRPr="00E6403C">
        <w:rPr>
          <w:rFonts w:ascii="Times New Roman" w:eastAsia="Times New Roman" w:hAnsi="Times New Roman"/>
          <w:color w:val="000000"/>
          <w:sz w:val="27"/>
          <w:szCs w:val="27"/>
          <w:lang w:eastAsia="ru-RU"/>
        </w:rPr>
        <w:t>Анжелики</w:t>
      </w:r>
      <w:proofErr w:type="spellEnd"/>
      <w:r w:rsidRPr="00E6403C">
        <w:rPr>
          <w:rFonts w:ascii="Times New Roman" w:eastAsia="Times New Roman" w:hAnsi="Times New Roman"/>
          <w:color w:val="000000"/>
          <w:sz w:val="27"/>
          <w:szCs w:val="27"/>
          <w:lang w:eastAsia="ru-RU"/>
        </w:rPr>
        <w:t>.</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Като -- горничная </w:t>
      </w:r>
      <w:proofErr w:type="spellStart"/>
      <w:r w:rsidRPr="00E6403C">
        <w:rPr>
          <w:rFonts w:ascii="Times New Roman" w:eastAsia="Times New Roman" w:hAnsi="Times New Roman"/>
          <w:color w:val="000000"/>
          <w:sz w:val="27"/>
          <w:szCs w:val="27"/>
          <w:lang w:eastAsia="ru-RU"/>
        </w:rPr>
        <w:t>Анжелики</w:t>
      </w:r>
      <w:proofErr w:type="spellEnd"/>
      <w:r w:rsidRPr="00E6403C">
        <w:rPr>
          <w:rFonts w:ascii="Times New Roman" w:eastAsia="Times New Roman" w:hAnsi="Times New Roman"/>
          <w:color w:val="000000"/>
          <w:sz w:val="27"/>
          <w:szCs w:val="27"/>
          <w:lang w:eastAsia="ru-RU"/>
        </w:rPr>
        <w:t>.</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xml:space="preserve"> -- отец </w:t>
      </w:r>
      <w:proofErr w:type="spellStart"/>
      <w:r w:rsidRPr="00E6403C">
        <w:rPr>
          <w:rFonts w:ascii="Times New Roman" w:eastAsia="Times New Roman" w:hAnsi="Times New Roman"/>
          <w:color w:val="000000"/>
          <w:sz w:val="27"/>
          <w:szCs w:val="27"/>
          <w:lang w:eastAsia="ru-RU"/>
        </w:rPr>
        <w:t>Анжелики</w:t>
      </w:r>
      <w:proofErr w:type="spellEnd"/>
      <w:r w:rsidRPr="00E6403C">
        <w:rPr>
          <w:rFonts w:ascii="Times New Roman" w:eastAsia="Times New Roman" w:hAnsi="Times New Roman"/>
          <w:color w:val="000000"/>
          <w:sz w:val="27"/>
          <w:szCs w:val="27"/>
          <w:lang w:eastAsia="ru-RU"/>
        </w:rPr>
        <w:t>.</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Вильбрекен</w:t>
      </w:r>
      <w:proofErr w:type="spellEnd"/>
      <w:r w:rsidRPr="00E6403C">
        <w:rPr>
          <w:rFonts w:ascii="Times New Roman" w:eastAsia="Times New Roman" w:hAnsi="Times New Roman"/>
          <w:color w:val="000000"/>
          <w:sz w:val="27"/>
          <w:szCs w:val="27"/>
          <w:lang w:eastAsia="ru-RU"/>
        </w:rPr>
        <w:t>.</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Лавалле</w:t>
      </w:r>
      <w:proofErr w:type="spellEnd"/>
      <w:r w:rsidRPr="00E6403C">
        <w:rPr>
          <w:rFonts w:ascii="Times New Roman" w:eastAsia="Times New Roman" w:hAnsi="Times New Roman"/>
          <w:color w:val="000000"/>
          <w:sz w:val="27"/>
          <w:szCs w:val="27"/>
          <w:lang w:eastAsia="ru-RU"/>
        </w:rPr>
        <w:t>.</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СЦЕНА ПЕРВАЯ</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xml:space="preserve">. Надо сознаться, что я несчастнейший в мире человек. У меня жена, от которой я на стену лезу: вместо того чтобы служить мне утехой и исполнять мои желания, она двадцать раз на день посылает меня к черту, вместо того чтобы сидеть дома, она, из любви к прогулкам и хорошему столу, неведомо где пропадает. Ах бедняга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xml:space="preserve">, до чего ты жалок! Надо, однако, ее наказать. Убить, например... Плохая выдумка: самого повесят. В тюрьму запрятать... Выйдет оттуда </w:t>
      </w:r>
      <w:proofErr w:type="spellStart"/>
      <w:r w:rsidRPr="00E6403C">
        <w:rPr>
          <w:rFonts w:ascii="Times New Roman" w:eastAsia="Times New Roman" w:hAnsi="Times New Roman"/>
          <w:color w:val="000000"/>
          <w:sz w:val="27"/>
          <w:szCs w:val="27"/>
          <w:lang w:eastAsia="ru-RU"/>
        </w:rPr>
        <w:t>шлюха</w:t>
      </w:r>
      <w:proofErr w:type="spellEnd"/>
      <w:r w:rsidRPr="00E6403C">
        <w:rPr>
          <w:rFonts w:ascii="Times New Roman" w:eastAsia="Times New Roman" w:hAnsi="Times New Roman"/>
          <w:color w:val="000000"/>
          <w:sz w:val="27"/>
          <w:szCs w:val="27"/>
          <w:lang w:eastAsia="ru-RU"/>
        </w:rPr>
        <w:t xml:space="preserve"> со своим паспортом. Какого же черта сделать? Вот доктор идет -- спрошу у него совета, как мне быть.</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СЦЕНА ВТОРАЯ</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доктор.</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Я искал вас, чтобы попросить об одной важной для меня вещи.</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Доктор. Видно, любезный друг, что плохо ты </w:t>
      </w:r>
      <w:proofErr w:type="spellStart"/>
      <w:r w:rsidRPr="00E6403C">
        <w:rPr>
          <w:rFonts w:ascii="Times New Roman" w:eastAsia="Times New Roman" w:hAnsi="Times New Roman"/>
          <w:color w:val="000000"/>
          <w:sz w:val="27"/>
          <w:szCs w:val="27"/>
          <w:lang w:eastAsia="ru-RU"/>
        </w:rPr>
        <w:t>благоучен</w:t>
      </w:r>
      <w:proofErr w:type="spellEnd"/>
      <w:r w:rsidRPr="00E6403C">
        <w:rPr>
          <w:rFonts w:ascii="Times New Roman" w:eastAsia="Times New Roman" w:hAnsi="Times New Roman"/>
          <w:color w:val="000000"/>
          <w:sz w:val="27"/>
          <w:szCs w:val="27"/>
          <w:lang w:eastAsia="ru-RU"/>
        </w:rPr>
        <w:t>, изрядный грубиян и плохо благовоспитан, когда подходишь ко мне, не снимая шляпы, не соблюдая</w:t>
      </w:r>
      <w:r w:rsidRPr="00E6403C">
        <w:rPr>
          <w:rFonts w:ascii="Times New Roman" w:eastAsia="Times New Roman" w:hAnsi="Times New Roman"/>
          <w:color w:val="000000"/>
          <w:sz w:val="27"/>
          <w:lang w:eastAsia="ru-RU"/>
        </w:rPr>
        <w:t> </w:t>
      </w:r>
      <w:proofErr w:type="spellStart"/>
      <w:r w:rsidRPr="00E6403C">
        <w:rPr>
          <w:rFonts w:ascii="Times New Roman" w:eastAsia="Times New Roman" w:hAnsi="Times New Roman"/>
          <w:i/>
          <w:iCs/>
          <w:color w:val="000000"/>
          <w:sz w:val="27"/>
          <w:szCs w:val="27"/>
          <w:lang w:eastAsia="ru-RU"/>
        </w:rPr>
        <w:t>rationem</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loci</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temporis</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et</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personae</w:t>
      </w:r>
      <w:proofErr w:type="spellEnd"/>
      <w:r w:rsidRPr="00E6403C">
        <w:rPr>
          <w:rFonts w:ascii="Times New Roman" w:eastAsia="Times New Roman" w:hAnsi="Times New Roman"/>
          <w:i/>
          <w:iCs/>
          <w:color w:val="000000"/>
          <w:sz w:val="27"/>
          <w:szCs w:val="27"/>
          <w:lang w:eastAsia="ru-RU"/>
        </w:rPr>
        <w:t>.</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 xml:space="preserve">Как! Начинать с </w:t>
      </w:r>
      <w:r w:rsidRPr="00E6403C">
        <w:rPr>
          <w:rFonts w:ascii="Times New Roman" w:eastAsia="Times New Roman" w:hAnsi="Times New Roman"/>
          <w:color w:val="000000"/>
          <w:sz w:val="27"/>
          <w:szCs w:val="27"/>
          <w:lang w:eastAsia="ru-RU"/>
        </w:rPr>
        <w:lastRenderedPageBreak/>
        <w:t>какой-то нескладицы, вместо того чтобы сказать:</w:t>
      </w:r>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w:t>
      </w:r>
      <w:proofErr w:type="spellStart"/>
      <w:r w:rsidRPr="00E6403C">
        <w:rPr>
          <w:rFonts w:ascii="Times New Roman" w:eastAsia="Times New Roman" w:hAnsi="Times New Roman"/>
          <w:i/>
          <w:iCs/>
          <w:color w:val="000000"/>
          <w:sz w:val="27"/>
          <w:szCs w:val="27"/>
          <w:lang w:eastAsia="ru-RU"/>
        </w:rPr>
        <w:t>Salve</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vel</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Sabus</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sis</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doctor</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doctorum</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eruditissime</w:t>
      </w:r>
      <w:proofErr w:type="spellEnd"/>
      <w:r w:rsidRPr="00E6403C">
        <w:rPr>
          <w:rFonts w:ascii="Times New Roman" w:eastAsia="Times New Roman" w:hAnsi="Times New Roman"/>
          <w:i/>
          <w:iCs/>
          <w:color w:val="000000"/>
          <w:sz w:val="27"/>
          <w:szCs w:val="27"/>
          <w:lang w:eastAsia="ru-RU"/>
        </w:rPr>
        <w:t>".</w:t>
      </w:r>
      <w:r w:rsidRPr="00E6403C">
        <w:rPr>
          <w:rFonts w:ascii="Times New Roman" w:eastAsia="Times New Roman" w:hAnsi="Times New Roman"/>
          <w:i/>
          <w:iCs/>
          <w:color w:val="000000"/>
          <w:sz w:val="27"/>
          <w:lang w:eastAsia="ru-RU"/>
        </w:rPr>
        <w:t> </w:t>
      </w:r>
      <w:proofErr w:type="spellStart"/>
      <w:r w:rsidRPr="00E6403C">
        <w:rPr>
          <w:rFonts w:ascii="Times New Roman" w:eastAsia="Times New Roman" w:hAnsi="Times New Roman"/>
          <w:color w:val="000000"/>
          <w:sz w:val="27"/>
          <w:szCs w:val="27"/>
          <w:lang w:eastAsia="ru-RU"/>
        </w:rPr>
        <w:t>Xe</w:t>
      </w:r>
      <w:proofErr w:type="spellEnd"/>
      <w:r w:rsidRPr="00E6403C">
        <w:rPr>
          <w:rFonts w:ascii="Times New Roman" w:eastAsia="Times New Roman" w:hAnsi="Times New Roman"/>
          <w:color w:val="000000"/>
          <w:sz w:val="27"/>
          <w:szCs w:val="27"/>
          <w:lang w:eastAsia="ru-RU"/>
        </w:rPr>
        <w:t>! за кого же ты меня, друг любезный, принимаешь?</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Простите, ей-богу, у меня голова что котел, и я не помню, что делаю; но мне хорошо известно, что вы человек галантный.</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А известно ли тебе, откуда происходит выражение</w:t>
      </w:r>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галантный человек?</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xml:space="preserve">. Из </w:t>
      </w:r>
      <w:proofErr w:type="spellStart"/>
      <w:r w:rsidRPr="00E6403C">
        <w:rPr>
          <w:rFonts w:ascii="Times New Roman" w:eastAsia="Times New Roman" w:hAnsi="Times New Roman"/>
          <w:color w:val="000000"/>
          <w:sz w:val="27"/>
          <w:szCs w:val="27"/>
          <w:lang w:eastAsia="ru-RU"/>
        </w:rPr>
        <w:t>Villejuifа</w:t>
      </w:r>
      <w:proofErr w:type="spellEnd"/>
      <w:r w:rsidRPr="00E6403C">
        <w:rPr>
          <w:rFonts w:ascii="Times New Roman" w:eastAsia="Times New Roman" w:hAnsi="Times New Roman"/>
          <w:color w:val="000000"/>
          <w:sz w:val="27"/>
          <w:szCs w:val="27"/>
          <w:lang w:eastAsia="ru-RU"/>
        </w:rPr>
        <w:t xml:space="preserve"> или </w:t>
      </w:r>
      <w:proofErr w:type="spellStart"/>
      <w:r w:rsidRPr="00E6403C">
        <w:rPr>
          <w:rFonts w:ascii="Times New Roman" w:eastAsia="Times New Roman" w:hAnsi="Times New Roman"/>
          <w:color w:val="000000"/>
          <w:sz w:val="27"/>
          <w:szCs w:val="27"/>
          <w:lang w:eastAsia="ru-RU"/>
        </w:rPr>
        <w:t>d'Aubervillers</w:t>
      </w:r>
      <w:proofErr w:type="spellEnd"/>
      <w:r w:rsidRPr="00E6403C">
        <w:rPr>
          <w:rFonts w:ascii="Times New Roman" w:eastAsia="Times New Roman" w:hAnsi="Times New Roman"/>
          <w:color w:val="000000"/>
          <w:sz w:val="27"/>
          <w:szCs w:val="27"/>
          <w:lang w:eastAsia="ru-RU"/>
        </w:rPr>
        <w:t xml:space="preserve"> -- так, что ли?</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Знай, что</w:t>
      </w:r>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галантный человек</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происходит от</w:t>
      </w:r>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элегантный:</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из предпоследнего слога берут</w:t>
      </w:r>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г</w:t>
      </w:r>
      <w:r w:rsidRPr="00E6403C">
        <w:rPr>
          <w:rFonts w:ascii="Times New Roman" w:eastAsia="Times New Roman" w:hAnsi="Times New Roman"/>
          <w:color w:val="000000"/>
          <w:sz w:val="27"/>
          <w:lang w:eastAsia="ru-RU"/>
        </w:rPr>
        <w:t> </w:t>
      </w:r>
      <w:r w:rsidRPr="00E6403C">
        <w:rPr>
          <w:rFonts w:ascii="Times New Roman" w:eastAsia="Times New Roman" w:hAnsi="Times New Roman"/>
          <w:color w:val="000000"/>
          <w:sz w:val="27"/>
          <w:szCs w:val="27"/>
          <w:lang w:eastAsia="ru-RU"/>
        </w:rPr>
        <w:t>и</w:t>
      </w:r>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а</w:t>
      </w:r>
      <w:r w:rsidRPr="00E6403C">
        <w:rPr>
          <w:rFonts w:ascii="Times New Roman" w:eastAsia="Times New Roman" w:hAnsi="Times New Roman"/>
          <w:color w:val="000000"/>
          <w:sz w:val="27"/>
          <w:lang w:eastAsia="ru-RU"/>
        </w:rPr>
        <w:t> </w:t>
      </w:r>
      <w:r w:rsidRPr="00E6403C">
        <w:rPr>
          <w:rFonts w:ascii="Times New Roman" w:eastAsia="Times New Roman" w:hAnsi="Times New Roman"/>
          <w:color w:val="000000"/>
          <w:sz w:val="27"/>
          <w:szCs w:val="27"/>
          <w:lang w:eastAsia="ru-RU"/>
        </w:rPr>
        <w:t>-- получается га; потом берут</w:t>
      </w:r>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л,</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приставляют</w:t>
      </w:r>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а</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и остальные буквы -- вот тебе и</w:t>
      </w:r>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галантный;</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а если прибавить</w:t>
      </w:r>
      <w:r w:rsidRPr="00E6403C">
        <w:rPr>
          <w:rFonts w:ascii="Times New Roman" w:eastAsia="Times New Roman" w:hAnsi="Times New Roman"/>
          <w:color w:val="000000"/>
          <w:sz w:val="27"/>
          <w:lang w:eastAsia="ru-RU"/>
        </w:rPr>
        <w:t> </w:t>
      </w:r>
      <w:proofErr w:type="spellStart"/>
      <w:r w:rsidRPr="00E6403C">
        <w:rPr>
          <w:rFonts w:ascii="Times New Roman" w:eastAsia="Times New Roman" w:hAnsi="Times New Roman"/>
          <w:i/>
          <w:iCs/>
          <w:color w:val="000000"/>
          <w:sz w:val="27"/>
          <w:szCs w:val="27"/>
          <w:lang w:eastAsia="ru-RU"/>
        </w:rPr>
        <w:t>человек,</w:t>
      </w:r>
      <w:r w:rsidRPr="00E6403C">
        <w:rPr>
          <w:rFonts w:ascii="Times New Roman" w:eastAsia="Times New Roman" w:hAnsi="Times New Roman"/>
          <w:color w:val="000000"/>
          <w:sz w:val="27"/>
          <w:szCs w:val="27"/>
          <w:lang w:eastAsia="ru-RU"/>
        </w:rPr>
        <w:t>выйдет</w:t>
      </w:r>
      <w:proofErr w:type="spellEnd"/>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галантный человек.</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Еще кто я такой, по-твоему?</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По-моему, вы доктор. Но лучше поговорим о деле. Надо вам знать...</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Прежде всего знай ты, что я не просто доктор, а единожды, дважды, трижды, четырежды, пять, шесть, семь, восемь, девять и десять раз доктор. Во-первых, как единица есть опора, основа и первое из всех чисел, так и я -- первый из всех докторов, ученый из ученых. Во-вторых, существуют две способности, необходимые для совершенного познавания вещей: ум и разум; а так как я олицетворенный ум и олицетворенный разум, то я дважды доктор.</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Согласен. Выходит...</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В-третьих, так как число три, по Аристотелю, есть число совершенства, а я и мои произведения совершенны, то я трижды доктор.</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Ну так вот, господин доктор...</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В-четвертых, философия состоит из четырех частей: логики, морали, физики и математики; а так как я изучил все четыре, можно сказать, сыт оными по горло, то я четырежды доктор.</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Черт... я не сомневаюсь... Выслушайте же меня.</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В-пятых, так как существует пять универсалов: род, вид, различие, свойство и случай, без знания которых никакое правильное рассуждение невозможно и так как я ими вполне владею и искусно пользуюсь, то я пять раз доктор.</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Большое терпение нужно...</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В-шестых, так как число</w:t>
      </w:r>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шесть</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есть число труда, а я ради своей славы тружусь неустанно, то я шесть раз доктор.</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О, валяй вовсю.</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В-седьмых, так как число</w:t>
      </w:r>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семь</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 xml:space="preserve">есть число благополучия, а я в совершенстве познал все, что может сделать счастливым, и сам благодаря всем талантам достиг счастья, то я считаю своим долгом сказать про </w:t>
      </w:r>
      <w:proofErr w:type="spellStart"/>
      <w:r w:rsidRPr="00E6403C">
        <w:rPr>
          <w:rFonts w:ascii="Times New Roman" w:eastAsia="Times New Roman" w:hAnsi="Times New Roman"/>
          <w:color w:val="000000"/>
          <w:sz w:val="27"/>
          <w:szCs w:val="27"/>
          <w:lang w:eastAsia="ru-RU"/>
        </w:rPr>
        <w:t>себя:</w:t>
      </w:r>
      <w:r w:rsidRPr="00E6403C">
        <w:rPr>
          <w:rFonts w:ascii="Times New Roman" w:eastAsia="Times New Roman" w:hAnsi="Times New Roman"/>
          <w:i/>
          <w:iCs/>
          <w:color w:val="000000"/>
          <w:sz w:val="27"/>
          <w:szCs w:val="27"/>
          <w:lang w:eastAsia="ru-RU"/>
        </w:rPr>
        <w:t>о</w:t>
      </w:r>
      <w:proofErr w:type="spellEnd"/>
      <w:r w:rsidRPr="00E6403C">
        <w:rPr>
          <w:rFonts w:ascii="Times New Roman" w:eastAsia="Times New Roman" w:hAnsi="Times New Roman"/>
          <w:i/>
          <w:iCs/>
          <w:color w:val="000000"/>
          <w:sz w:val="27"/>
          <w:lang w:eastAsia="ru-RU"/>
        </w:rPr>
        <w:t> </w:t>
      </w:r>
      <w:proofErr w:type="spellStart"/>
      <w:r w:rsidRPr="00E6403C">
        <w:rPr>
          <w:rFonts w:ascii="Times New Roman" w:eastAsia="Times New Roman" w:hAnsi="Times New Roman"/>
          <w:i/>
          <w:iCs/>
          <w:color w:val="000000"/>
          <w:sz w:val="27"/>
          <w:szCs w:val="27"/>
          <w:lang w:eastAsia="ru-RU"/>
        </w:rPr>
        <w:t>ter</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quaterque</w:t>
      </w:r>
      <w:proofErr w:type="spellEnd"/>
      <w:r w:rsidRPr="00E6403C">
        <w:rPr>
          <w:rFonts w:ascii="Times New Roman" w:eastAsia="Times New Roman" w:hAnsi="Times New Roman"/>
          <w:i/>
          <w:iCs/>
          <w:color w:val="000000"/>
          <w:sz w:val="27"/>
          <w:lang w:eastAsia="ru-RU"/>
        </w:rPr>
        <w:t> </w:t>
      </w:r>
      <w:proofErr w:type="spellStart"/>
      <w:r w:rsidRPr="00E6403C">
        <w:rPr>
          <w:rFonts w:ascii="Times New Roman" w:eastAsia="Times New Roman" w:hAnsi="Times New Roman"/>
          <w:i/>
          <w:iCs/>
          <w:color w:val="000000"/>
          <w:sz w:val="27"/>
          <w:szCs w:val="27"/>
          <w:lang w:eastAsia="ru-RU"/>
        </w:rPr>
        <w:t>beatum</w:t>
      </w:r>
      <w:proofErr w:type="spellEnd"/>
      <w:r w:rsidRPr="00E6403C">
        <w:rPr>
          <w:rFonts w:ascii="Times New Roman" w:eastAsia="Times New Roman" w:hAnsi="Times New Roman"/>
          <w:i/>
          <w:iCs/>
          <w:color w:val="000000"/>
          <w:sz w:val="27"/>
          <w:szCs w:val="27"/>
          <w:lang w:eastAsia="ru-RU"/>
        </w:rPr>
        <w:t>!</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В-восьмых, так как число</w:t>
      </w:r>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восемь</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 xml:space="preserve">есть число справедливости по причине заключающегося в нем равенства, то справедливость и благоразумие, с которыми я измеряю и взвешиваю все свои поступки, делают меня восемь раз доктором. В-девятых, существует девять муз, и я всем им одинаково любезен. В-десятых, так как нельзя </w:t>
      </w:r>
      <w:r w:rsidRPr="00E6403C">
        <w:rPr>
          <w:rFonts w:ascii="Times New Roman" w:eastAsia="Times New Roman" w:hAnsi="Times New Roman"/>
          <w:color w:val="000000"/>
          <w:sz w:val="27"/>
          <w:szCs w:val="27"/>
          <w:lang w:eastAsia="ru-RU"/>
        </w:rPr>
        <w:lastRenderedPageBreak/>
        <w:t>миновать числа</w:t>
      </w:r>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десять,</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не повторив других чисел, и так как это число универсальное, то, стало быть,</w:t>
      </w:r>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стало быть,</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когда дошли до меня, дошли до универсального доктора: я заключаю в себе всех прочих докторов. Таковы вероятные, правильные, наглядные и убедительные доказательства того, что я единожды, дважды, трижды, четырежды, пять, шесть, семь, восемь, девять и десять раз доктор.</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Черта ли мне в этом! Я ищу человека достаточно ученого, от которого желаю получить добрый совет, и нахожу какого-то трубочиста, который, вместо того чтобы говорить, забавляется пальцами. Единожды, дважды, трижды, четырежды -- ха, ха, ха! Совсем не то! Я вас прошу выслушать меня -- и поверьте, я не из таких, чтобы заставить вас даром трудиться; если вы меня как следует ублаготворите, я вам заплачу по вашему требованию: деньгами, если угодно.</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Доктор. </w:t>
      </w:r>
      <w:proofErr w:type="spellStart"/>
      <w:r w:rsidRPr="00E6403C">
        <w:rPr>
          <w:rFonts w:ascii="Times New Roman" w:eastAsia="Times New Roman" w:hAnsi="Times New Roman"/>
          <w:color w:val="000000"/>
          <w:sz w:val="27"/>
          <w:szCs w:val="27"/>
          <w:lang w:eastAsia="ru-RU"/>
        </w:rPr>
        <w:t>Хе</w:t>
      </w:r>
      <w:proofErr w:type="spellEnd"/>
      <w:r w:rsidRPr="00E6403C">
        <w:rPr>
          <w:rFonts w:ascii="Times New Roman" w:eastAsia="Times New Roman" w:hAnsi="Times New Roman"/>
          <w:color w:val="000000"/>
          <w:sz w:val="27"/>
          <w:szCs w:val="27"/>
          <w:lang w:eastAsia="ru-RU"/>
        </w:rPr>
        <w:t>, деньгами!</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Да, деньгами; а то и другим чем, -- только скажите.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w:t>
      </w:r>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(подбирая свою одежду сзади).</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 xml:space="preserve">Итак, ты считаешь меня человеком, готовым все сделать за деньги, человеком, преданным интересу, корыстолюбивой душой? Знай, любезный друг, что если бы ты мне дал кошелек, наполненный пистолями, и этот кошелек был бы в богатой шкатулке, а шкатулка в драгоценном чехле, а чехол в изумительном сундучке, а сундучок в редкостном </w:t>
      </w:r>
      <w:proofErr w:type="spellStart"/>
      <w:r w:rsidRPr="00E6403C">
        <w:rPr>
          <w:rFonts w:ascii="Times New Roman" w:eastAsia="Times New Roman" w:hAnsi="Times New Roman"/>
          <w:color w:val="000000"/>
          <w:sz w:val="27"/>
          <w:szCs w:val="27"/>
          <w:lang w:eastAsia="ru-RU"/>
        </w:rPr>
        <w:t>шкапу</w:t>
      </w:r>
      <w:proofErr w:type="spellEnd"/>
      <w:r w:rsidRPr="00E6403C">
        <w:rPr>
          <w:rFonts w:ascii="Times New Roman" w:eastAsia="Times New Roman" w:hAnsi="Times New Roman"/>
          <w:color w:val="000000"/>
          <w:sz w:val="27"/>
          <w:szCs w:val="27"/>
          <w:lang w:eastAsia="ru-RU"/>
        </w:rPr>
        <w:t xml:space="preserve">, а </w:t>
      </w:r>
      <w:proofErr w:type="spellStart"/>
      <w:r w:rsidRPr="00E6403C">
        <w:rPr>
          <w:rFonts w:ascii="Times New Roman" w:eastAsia="Times New Roman" w:hAnsi="Times New Roman"/>
          <w:color w:val="000000"/>
          <w:sz w:val="27"/>
          <w:szCs w:val="27"/>
          <w:lang w:eastAsia="ru-RU"/>
        </w:rPr>
        <w:t>шкап</w:t>
      </w:r>
      <w:proofErr w:type="spellEnd"/>
      <w:r w:rsidRPr="00E6403C">
        <w:rPr>
          <w:rFonts w:ascii="Times New Roman" w:eastAsia="Times New Roman" w:hAnsi="Times New Roman"/>
          <w:color w:val="000000"/>
          <w:sz w:val="27"/>
          <w:szCs w:val="27"/>
          <w:lang w:eastAsia="ru-RU"/>
        </w:rPr>
        <w:t xml:space="preserve"> в великолепной комнате, а комната в прелестной квартире, а квартира в пышном замке, а замок в чудной цитадели, а цитадель в знаменитом городе, а город на плодоносном острове, а остров в изобильной провинции, а провинция в цветущем государстве, а государство во всем свете; и дал бы ты мне этот свет, в котором было бы цветущее государство, а в государстве изобильная провинция, а в провинции плодоносный остров, а на острове знаменитый город, а в городе чудная цитадель, а в цитадели пышный замок, а в замке прелестная квартира, а в квартире великолепная комната, а в комнате роскошный </w:t>
      </w:r>
      <w:proofErr w:type="spellStart"/>
      <w:r w:rsidRPr="00E6403C">
        <w:rPr>
          <w:rFonts w:ascii="Times New Roman" w:eastAsia="Times New Roman" w:hAnsi="Times New Roman"/>
          <w:color w:val="000000"/>
          <w:sz w:val="27"/>
          <w:szCs w:val="27"/>
          <w:lang w:eastAsia="ru-RU"/>
        </w:rPr>
        <w:t>шкап</w:t>
      </w:r>
      <w:proofErr w:type="spellEnd"/>
      <w:r w:rsidRPr="00E6403C">
        <w:rPr>
          <w:rFonts w:ascii="Times New Roman" w:eastAsia="Times New Roman" w:hAnsi="Times New Roman"/>
          <w:color w:val="000000"/>
          <w:sz w:val="27"/>
          <w:szCs w:val="27"/>
          <w:lang w:eastAsia="ru-RU"/>
        </w:rPr>
        <w:t xml:space="preserve">, а в </w:t>
      </w:r>
      <w:proofErr w:type="spellStart"/>
      <w:r w:rsidRPr="00E6403C">
        <w:rPr>
          <w:rFonts w:ascii="Times New Roman" w:eastAsia="Times New Roman" w:hAnsi="Times New Roman"/>
          <w:color w:val="000000"/>
          <w:sz w:val="27"/>
          <w:szCs w:val="27"/>
          <w:lang w:eastAsia="ru-RU"/>
        </w:rPr>
        <w:t>шкапу</w:t>
      </w:r>
      <w:proofErr w:type="spellEnd"/>
      <w:r w:rsidRPr="00E6403C">
        <w:rPr>
          <w:rFonts w:ascii="Times New Roman" w:eastAsia="Times New Roman" w:hAnsi="Times New Roman"/>
          <w:color w:val="000000"/>
          <w:sz w:val="27"/>
          <w:szCs w:val="27"/>
          <w:lang w:eastAsia="ru-RU"/>
        </w:rPr>
        <w:t xml:space="preserve"> изумительный сундучок, а в сундучке драгоценный чехол, а в чехле богатая шкатулка, в которой помещался бы кошелек, наполненный пистолями, -- я так же мало обратил бы внимания на твои деньги и на тебя самого, как вот на это.</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Как есть влопался: по его докторской одежде я полагал, что с ним надо говорить о деньгах; но так как он и слышать не хочет, то, для того чтобы ублаготворить его, есть очень простое средство. Побегу за ним.</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СЦЕНА ТРЕТЬЯ</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Валер, Като.</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xml:space="preserve">. Сударь, уверяю вас, что вы очень меня обяжете, если побудете со мной некоторое время. Мой муж такой урод, такой </w:t>
      </w:r>
      <w:r w:rsidRPr="00E6403C">
        <w:rPr>
          <w:rFonts w:ascii="Times New Roman" w:eastAsia="Times New Roman" w:hAnsi="Times New Roman"/>
          <w:color w:val="000000"/>
          <w:sz w:val="27"/>
          <w:szCs w:val="27"/>
          <w:lang w:eastAsia="ru-RU"/>
        </w:rPr>
        <w:lastRenderedPageBreak/>
        <w:t>развратник, такой пьяница, что быть с ним -- чистое наказание, -- и я предоставляю вам судить, какое удовлетворение могу иметь я от такого мужлана.</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Валер. Вы оказываете мне слишком много чести вашей снисходительностью -- и я всеми силами буду стараться развлечь вас; а так как, по вашим словам, мое общество для вас не неприятно, то я на деле докажу вам, насколько меня это признание обрадовало.</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Ах, перемените разговор! Видите, идет мое мученье.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СЦЕНА ЧЕТВЕРТАЯ</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xml:space="preserve">, Валер, Като,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Валер. Сударыня, я в отчаянье, что мне пришлось явиться к вам с такими печальными вестями; но все равно вы узнали бы от кого-нибудь другого -- и так как ваш брат очень болен...</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Сударь, ни слова более об этом; я в долгу перед вами и благодарю вас за труд, который вы на себя взяли.</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xml:space="preserve">. Ей-богу, и к нотариусу идти не надо: улика налицо. Ха! ха! Госпожа </w:t>
      </w:r>
      <w:proofErr w:type="spellStart"/>
      <w:r w:rsidRPr="00E6403C">
        <w:rPr>
          <w:rFonts w:ascii="Times New Roman" w:eastAsia="Times New Roman" w:hAnsi="Times New Roman"/>
          <w:color w:val="000000"/>
          <w:sz w:val="27"/>
          <w:szCs w:val="27"/>
          <w:lang w:eastAsia="ru-RU"/>
        </w:rPr>
        <w:t>потаскушка</w:t>
      </w:r>
      <w:proofErr w:type="spellEnd"/>
      <w:r w:rsidRPr="00E6403C">
        <w:rPr>
          <w:rFonts w:ascii="Times New Roman" w:eastAsia="Times New Roman" w:hAnsi="Times New Roman"/>
          <w:color w:val="000000"/>
          <w:sz w:val="27"/>
          <w:szCs w:val="27"/>
          <w:lang w:eastAsia="ru-RU"/>
        </w:rPr>
        <w:t xml:space="preserve">, я встречаю вас с мужчиной после всех моих запретов -- ясно, что вы хотите меня отправить из </w:t>
      </w:r>
      <w:proofErr w:type="spellStart"/>
      <w:r w:rsidRPr="00E6403C">
        <w:rPr>
          <w:rFonts w:ascii="Times New Roman" w:eastAsia="Times New Roman" w:hAnsi="Times New Roman"/>
          <w:color w:val="000000"/>
          <w:sz w:val="27"/>
          <w:szCs w:val="27"/>
          <w:lang w:eastAsia="ru-RU"/>
        </w:rPr>
        <w:t>Жемини</w:t>
      </w:r>
      <w:proofErr w:type="spellEnd"/>
      <w:r w:rsidRPr="00E6403C">
        <w:rPr>
          <w:rFonts w:ascii="Times New Roman" w:eastAsia="Times New Roman" w:hAnsi="Times New Roman"/>
          <w:color w:val="000000"/>
          <w:sz w:val="27"/>
          <w:szCs w:val="27"/>
          <w:lang w:eastAsia="ru-RU"/>
        </w:rPr>
        <w:t xml:space="preserve"> в </w:t>
      </w:r>
      <w:proofErr w:type="spellStart"/>
      <w:r w:rsidRPr="00E6403C">
        <w:rPr>
          <w:rFonts w:ascii="Times New Roman" w:eastAsia="Times New Roman" w:hAnsi="Times New Roman"/>
          <w:color w:val="000000"/>
          <w:sz w:val="27"/>
          <w:szCs w:val="27"/>
          <w:lang w:eastAsia="ru-RU"/>
        </w:rPr>
        <w:t>Каприкорн</w:t>
      </w:r>
      <w:proofErr w:type="spellEnd"/>
      <w:r w:rsidRPr="00E6403C">
        <w:rPr>
          <w:rFonts w:ascii="Times New Roman" w:eastAsia="Times New Roman" w:hAnsi="Times New Roman"/>
          <w:color w:val="000000"/>
          <w:sz w:val="27"/>
          <w:szCs w:val="27"/>
          <w:lang w:eastAsia="ru-RU"/>
        </w:rPr>
        <w:t>.</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Ну из-за чего вы ворчите? Этот господин принес мне известие, что брат очень болен: есть тут к чему придираться для ссоры.</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Като. Пришел-таки! А я-то удивлялась, что у нас все тихо и мирно.</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xml:space="preserve">. Не к добру ваше поведение, обе госпожи </w:t>
      </w:r>
      <w:proofErr w:type="spellStart"/>
      <w:r w:rsidRPr="00E6403C">
        <w:rPr>
          <w:rFonts w:ascii="Times New Roman" w:eastAsia="Times New Roman" w:hAnsi="Times New Roman"/>
          <w:color w:val="000000"/>
          <w:sz w:val="27"/>
          <w:szCs w:val="27"/>
          <w:lang w:eastAsia="ru-RU"/>
        </w:rPr>
        <w:t>потаскушки</w:t>
      </w:r>
      <w:proofErr w:type="spellEnd"/>
      <w:r w:rsidRPr="00E6403C">
        <w:rPr>
          <w:rFonts w:ascii="Times New Roman" w:eastAsia="Times New Roman" w:hAnsi="Times New Roman"/>
          <w:color w:val="000000"/>
          <w:sz w:val="27"/>
          <w:szCs w:val="27"/>
          <w:lang w:eastAsia="ru-RU"/>
        </w:rPr>
        <w:t>; и это ты, Като, совращаешь мне жену с пути истинного; с тех пор как ты ей служишь, она не стоит и половины того, что стоила раньше.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Като. Ну да! скажете тоже.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Оставь этого пьяницу; разве ты не видишь, в каком он состоянии -- не помнит, что говорит.</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СЦЕНА ПЯТАЯ</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xml:space="preserve">, Като,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Вильбрекен</w:t>
      </w:r>
      <w:proofErr w:type="spellEnd"/>
      <w:r w:rsidRPr="00E6403C">
        <w:rPr>
          <w:rFonts w:ascii="Times New Roman" w:eastAsia="Times New Roman" w:hAnsi="Times New Roman"/>
          <w:color w:val="000000"/>
          <w:sz w:val="27"/>
          <w:szCs w:val="27"/>
          <w:lang w:eastAsia="ru-RU"/>
        </w:rPr>
        <w:t>.</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Кажется, мой окаянный зятек опять с женой ссорится?</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Вильбрекен</w:t>
      </w:r>
      <w:proofErr w:type="spellEnd"/>
      <w:r w:rsidRPr="00E6403C">
        <w:rPr>
          <w:rFonts w:ascii="Times New Roman" w:eastAsia="Times New Roman" w:hAnsi="Times New Roman"/>
          <w:color w:val="000000"/>
          <w:sz w:val="27"/>
          <w:szCs w:val="27"/>
          <w:lang w:eastAsia="ru-RU"/>
        </w:rPr>
        <w:t>. Надо узнать, в чем дело.</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Ну что, все ссоритесь? Никогда в вашем доме мира не будет?</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xml:space="preserve">. Эта </w:t>
      </w:r>
      <w:proofErr w:type="spellStart"/>
      <w:r w:rsidRPr="00E6403C">
        <w:rPr>
          <w:rFonts w:ascii="Times New Roman" w:eastAsia="Times New Roman" w:hAnsi="Times New Roman"/>
          <w:color w:val="000000"/>
          <w:sz w:val="27"/>
          <w:szCs w:val="27"/>
          <w:lang w:eastAsia="ru-RU"/>
        </w:rPr>
        <w:t>негодяйка</w:t>
      </w:r>
      <w:proofErr w:type="spellEnd"/>
      <w:r w:rsidRPr="00E6403C">
        <w:rPr>
          <w:rFonts w:ascii="Times New Roman" w:eastAsia="Times New Roman" w:hAnsi="Times New Roman"/>
          <w:color w:val="000000"/>
          <w:sz w:val="27"/>
          <w:szCs w:val="27"/>
          <w:lang w:eastAsia="ru-RU"/>
        </w:rPr>
        <w:t xml:space="preserve"> зовет меня пьяницей. И уж как мне хочется проучить ее, чтобы родные видели!</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Черта вы получите в приданое, если сделаете это.</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Он первый всегда начинает...</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lastRenderedPageBreak/>
        <w:t>   Като. Выбрали же вы себе голоштанника -- радуйтесь.</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Вильбрекен</w:t>
      </w:r>
      <w:proofErr w:type="spellEnd"/>
      <w:r w:rsidRPr="00E6403C">
        <w:rPr>
          <w:rFonts w:ascii="Times New Roman" w:eastAsia="Times New Roman" w:hAnsi="Times New Roman"/>
          <w:color w:val="000000"/>
          <w:sz w:val="27"/>
          <w:szCs w:val="27"/>
          <w:lang w:eastAsia="ru-RU"/>
        </w:rPr>
        <w:t>. Довольно! молчать! смирно!</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СЦЕНА ШЕСТАЯ</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xml:space="preserve">, Като,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Вильбрекен</w:t>
      </w:r>
      <w:proofErr w:type="spellEnd"/>
      <w:r w:rsidRPr="00E6403C">
        <w:rPr>
          <w:rFonts w:ascii="Times New Roman" w:eastAsia="Times New Roman" w:hAnsi="Times New Roman"/>
          <w:color w:val="000000"/>
          <w:sz w:val="27"/>
          <w:szCs w:val="27"/>
          <w:lang w:eastAsia="ru-RU"/>
        </w:rPr>
        <w:t>, доктор.</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Что здесь у вас? Что за беспорядок? что за свара? что за распря? что за стычка? что за шум? что за раздор? что за смута? Что такое, господа? что такое? что такое? Вот, вот, посмотрим, нет ли средства привести вас к согласию, не могу ли я быть вашим миротворцем, водворить между вами единение.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Это мой затек и моя дочка сообща нашумели.</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А в чем суть? Скажите мне причину свары.</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Сударь...</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Но в коротких словах.</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Да-да. Тем временем наденьте-ка ваш берет.</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Знаете вы, откуда происходит слово "берет"?</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Ни боже мой.</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Происходит от слияния слов</w:t>
      </w:r>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беречь</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и</w:t>
      </w:r>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брать:</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вы его берете, надеваете -- и он бережет вас от катаров и флюсов.</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Ей-богу, не знал.</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Так из-за чего же у вас ссора?</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Вот что случилось...</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Я надеюсь, что вижу в вас человека, неспособного задержать меня, если я об этом попрошу. У меня в городе кое-какие неотложные дела; но чтобы внести мир в вашу семью, я готов остановиться на минуту.</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Более минуты вас и не задержу.</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Будьте же кратки.</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Чья бы корова мычала...</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Доктор. Должен вам сказать, господин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что изъяснять в немногих словах -- прекрасное качество -- и что неумеренные говоруны, вместо того чтобы заставить себя слушать, часто надоедают до того, что их не слушают вовсе:</w:t>
      </w:r>
      <w:r w:rsidRPr="00E6403C">
        <w:rPr>
          <w:rFonts w:ascii="Times New Roman" w:eastAsia="Times New Roman" w:hAnsi="Times New Roman"/>
          <w:color w:val="000000"/>
          <w:sz w:val="27"/>
          <w:lang w:eastAsia="ru-RU"/>
        </w:rPr>
        <w:t> </w:t>
      </w:r>
      <w:proofErr w:type="spellStart"/>
      <w:r w:rsidRPr="00E6403C">
        <w:rPr>
          <w:rFonts w:ascii="Times New Roman" w:eastAsia="Times New Roman" w:hAnsi="Times New Roman"/>
          <w:i/>
          <w:iCs/>
          <w:color w:val="000000"/>
          <w:sz w:val="27"/>
          <w:szCs w:val="27"/>
          <w:lang w:eastAsia="ru-RU"/>
        </w:rPr>
        <w:t>Virtute</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primant</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esse</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puta</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compescere</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linguam</w:t>
      </w:r>
      <w:proofErr w:type="spellEnd"/>
      <w:r w:rsidRPr="00E6403C">
        <w:rPr>
          <w:rFonts w:ascii="Times New Roman" w:eastAsia="Times New Roman" w:hAnsi="Times New Roman"/>
          <w:i/>
          <w:iCs/>
          <w:color w:val="000000"/>
          <w:sz w:val="27"/>
          <w:szCs w:val="27"/>
          <w:lang w:eastAsia="ru-RU"/>
        </w:rPr>
        <w:t>!</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Да, прекраснейшее качество порядочного человека -- это говорить мало.</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Так узнайте же...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Доктор. Сократ настоятельно рекомендовал своим ученикам три вещи: осторожность в поступках, воздержность в еде и </w:t>
      </w:r>
      <w:proofErr w:type="spellStart"/>
      <w:r w:rsidRPr="00E6403C">
        <w:rPr>
          <w:rFonts w:ascii="Times New Roman" w:eastAsia="Times New Roman" w:hAnsi="Times New Roman"/>
          <w:color w:val="000000"/>
          <w:sz w:val="27"/>
          <w:szCs w:val="27"/>
          <w:lang w:eastAsia="ru-RU"/>
        </w:rPr>
        <w:t>немногословие</w:t>
      </w:r>
      <w:proofErr w:type="spellEnd"/>
      <w:r w:rsidRPr="00E6403C">
        <w:rPr>
          <w:rFonts w:ascii="Times New Roman" w:eastAsia="Times New Roman" w:hAnsi="Times New Roman"/>
          <w:color w:val="000000"/>
          <w:sz w:val="27"/>
          <w:szCs w:val="27"/>
          <w:lang w:eastAsia="ru-RU"/>
        </w:rPr>
        <w:t xml:space="preserve"> в беседе. Начинайте, господин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Я вот все и порываюсь.</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Доктор. В коротких словах, попросту, не увлекаясь красноречием, валяйте прямо с апофегмы. Живо, живо, господин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не мешкайте, не размазывайте.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Дайте же мне говорить.</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lastRenderedPageBreak/>
        <w:t xml:space="preserve">   Доктор. Господин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готово: вы слишком пространно говорите; пусть кто-нибудь другой расскажет мне, отчего произошел беспорядок.</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Вильбрекен</w:t>
      </w:r>
      <w:proofErr w:type="spellEnd"/>
      <w:r w:rsidRPr="00E6403C">
        <w:rPr>
          <w:rFonts w:ascii="Times New Roman" w:eastAsia="Times New Roman" w:hAnsi="Times New Roman"/>
          <w:color w:val="000000"/>
          <w:sz w:val="27"/>
          <w:szCs w:val="27"/>
          <w:lang w:eastAsia="ru-RU"/>
        </w:rPr>
        <w:t>. Дело в том, господин доктор...</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Доктор. Вы невежа, неуч, человек, не имеющий понятия о самых простых вещах, -- </w:t>
      </w:r>
      <w:proofErr w:type="spellStart"/>
      <w:r w:rsidRPr="00E6403C">
        <w:rPr>
          <w:rFonts w:ascii="Times New Roman" w:eastAsia="Times New Roman" w:hAnsi="Times New Roman"/>
          <w:color w:val="000000"/>
          <w:sz w:val="27"/>
          <w:szCs w:val="27"/>
          <w:lang w:eastAsia="ru-RU"/>
        </w:rPr>
        <w:t>осел</w:t>
      </w:r>
      <w:proofErr w:type="spellEnd"/>
      <w:r w:rsidRPr="00E6403C">
        <w:rPr>
          <w:rFonts w:ascii="Times New Roman" w:eastAsia="Times New Roman" w:hAnsi="Times New Roman"/>
          <w:color w:val="000000"/>
          <w:sz w:val="27"/>
          <w:szCs w:val="27"/>
          <w:lang w:eastAsia="ru-RU"/>
        </w:rPr>
        <w:t>, не говоря худого слова. Как, вы приступаете к рассказу, не произнеся ни одного слова вступления? Пусть кто-нибудь другой расскажет мне о распре. Сударыня, изложите мне подробности происшедшей смуты.</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Видите вы этого толстого бездельника, этого пропойцу моего муженька?</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Потише, будьте добры: выражайтесь почтительно о вашем супруге, так как вы находитесь перед лицом доктора.</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Ах, доктор, скажите на милость! Плевать мне и на вас, и на ваше докторство, захочу -- и сама доктором буду.</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Ты будешь доктором, когда захочешь, но доктором на потеху. Что тебе по вкусу, в том ты и доктор -- по глазам твоим вижу: из частей речи ты любишь только союз; из родов -- только мужеский; из падежей -- только родительный; из синтаксиса --</w:t>
      </w:r>
      <w:r w:rsidRPr="00E6403C">
        <w:rPr>
          <w:rFonts w:ascii="Times New Roman" w:eastAsia="Times New Roman" w:hAnsi="Times New Roman"/>
          <w:color w:val="000000"/>
          <w:sz w:val="27"/>
          <w:lang w:eastAsia="ru-RU"/>
        </w:rPr>
        <w:t> </w:t>
      </w:r>
      <w:proofErr w:type="spellStart"/>
      <w:r w:rsidRPr="00E6403C">
        <w:rPr>
          <w:rFonts w:ascii="Times New Roman" w:eastAsia="Times New Roman" w:hAnsi="Times New Roman"/>
          <w:i/>
          <w:iCs/>
          <w:color w:val="000000"/>
          <w:sz w:val="27"/>
          <w:szCs w:val="27"/>
          <w:lang w:eastAsia="ru-RU"/>
        </w:rPr>
        <w:t>mobile</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cumfixo</w:t>
      </w:r>
      <w:proofErr w:type="spellEnd"/>
      <w:r w:rsidRPr="00E6403C">
        <w:rPr>
          <w:rFonts w:ascii="Times New Roman" w:eastAsia="Times New Roman" w:hAnsi="Times New Roman"/>
          <w:i/>
          <w:iCs/>
          <w:color w:val="000000"/>
          <w:sz w:val="27"/>
          <w:szCs w:val="27"/>
          <w:lang w:eastAsia="ru-RU"/>
        </w:rPr>
        <w:t>;</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наконец, из размеров ты любишь только дактиль,</w:t>
      </w:r>
      <w:r w:rsidRPr="00E6403C">
        <w:rPr>
          <w:rFonts w:ascii="Times New Roman" w:eastAsia="Times New Roman" w:hAnsi="Times New Roman"/>
          <w:color w:val="000000"/>
          <w:sz w:val="27"/>
          <w:lang w:eastAsia="ru-RU"/>
        </w:rPr>
        <w:t> </w:t>
      </w:r>
      <w:proofErr w:type="spellStart"/>
      <w:r w:rsidRPr="00E6403C">
        <w:rPr>
          <w:rFonts w:ascii="Times New Roman" w:eastAsia="Times New Roman" w:hAnsi="Times New Roman"/>
          <w:i/>
          <w:iCs/>
          <w:color w:val="000000"/>
          <w:sz w:val="27"/>
          <w:szCs w:val="27"/>
          <w:lang w:eastAsia="ru-RU"/>
        </w:rPr>
        <w:t>quia</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constat</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ex</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una</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longa</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et</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duabus</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brevibus</w:t>
      </w:r>
      <w:proofErr w:type="spellEnd"/>
      <w:r w:rsidRPr="00E6403C">
        <w:rPr>
          <w:rFonts w:ascii="Times New Roman" w:eastAsia="Times New Roman" w:hAnsi="Times New Roman"/>
          <w:i/>
          <w:iCs/>
          <w:color w:val="000000"/>
          <w:sz w:val="27"/>
          <w:szCs w:val="27"/>
          <w:lang w:eastAsia="ru-RU"/>
        </w:rPr>
        <w:t>.</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 xml:space="preserve">Ну-ка, вы, </w:t>
      </w:r>
      <w:proofErr w:type="spellStart"/>
      <w:r w:rsidRPr="00E6403C">
        <w:rPr>
          <w:rFonts w:ascii="Times New Roman" w:eastAsia="Times New Roman" w:hAnsi="Times New Roman"/>
          <w:color w:val="000000"/>
          <w:sz w:val="27"/>
          <w:szCs w:val="27"/>
          <w:lang w:eastAsia="ru-RU"/>
        </w:rPr>
        <w:t>подите</w:t>
      </w:r>
      <w:proofErr w:type="spellEnd"/>
      <w:r w:rsidRPr="00E6403C">
        <w:rPr>
          <w:rFonts w:ascii="Times New Roman" w:eastAsia="Times New Roman" w:hAnsi="Times New Roman"/>
          <w:color w:val="000000"/>
          <w:sz w:val="27"/>
          <w:szCs w:val="27"/>
          <w:lang w:eastAsia="ru-RU"/>
        </w:rPr>
        <w:t xml:space="preserve"> сюда -- расскажите, в чем у вас раздор.</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Господин доктор...</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Вот хорошее начало: "господин доктор"! Слово "доктор" заключает в себе нечто приятное для слуха, нечто этакое величественное: "господин доктор"!</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По моей воле...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Тоже хорошо: "по моей воле"! Воля предполагает желание, желание предполагает способы достижения желаемого, а желаемое предполагает предмет; потому-то и хорошо: "по моей воле"!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Я в бешенстве.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Избавьте меня от слова "бешенство"; это выражение низменное, простонародное.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Э, господин доктор, выслушайте меня, ради бога.</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w:t>
      </w:r>
      <w:r w:rsidRPr="00E6403C">
        <w:rPr>
          <w:rFonts w:ascii="Times New Roman" w:eastAsia="Times New Roman" w:hAnsi="Times New Roman"/>
          <w:color w:val="000000"/>
          <w:sz w:val="27"/>
          <w:lang w:eastAsia="ru-RU"/>
        </w:rPr>
        <w:t> </w:t>
      </w:r>
      <w:proofErr w:type="spellStart"/>
      <w:r w:rsidRPr="00E6403C">
        <w:rPr>
          <w:rFonts w:ascii="Times New Roman" w:eastAsia="Times New Roman" w:hAnsi="Times New Roman"/>
          <w:i/>
          <w:iCs/>
          <w:color w:val="000000"/>
          <w:sz w:val="27"/>
          <w:szCs w:val="27"/>
          <w:lang w:eastAsia="ru-RU"/>
        </w:rPr>
        <w:t>Audi</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quaeso</w:t>
      </w:r>
      <w:proofErr w:type="spellEnd"/>
      <w:r w:rsidRPr="00E6403C">
        <w:rPr>
          <w:rFonts w:ascii="Times New Roman" w:eastAsia="Times New Roman" w:hAnsi="Times New Roman"/>
          <w:i/>
          <w:iCs/>
          <w:color w:val="000000"/>
          <w:sz w:val="27"/>
          <w:szCs w:val="27"/>
          <w:lang w:eastAsia="ru-RU"/>
        </w:rPr>
        <w:t>,</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сказал бы Цицерон.</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xml:space="preserve">. О! пусть я что-нибудь сломаю, разобью, разнесу в дребезги -- мне все равно; но клянусь, что ты меня выслушаешь, иначе твоя докторская </w:t>
      </w:r>
      <w:proofErr w:type="spellStart"/>
      <w:r w:rsidRPr="00E6403C">
        <w:rPr>
          <w:rFonts w:ascii="Times New Roman" w:eastAsia="Times New Roman" w:hAnsi="Times New Roman"/>
          <w:color w:val="000000"/>
          <w:sz w:val="27"/>
          <w:szCs w:val="27"/>
          <w:lang w:eastAsia="ru-RU"/>
        </w:rPr>
        <w:t>харя</w:t>
      </w:r>
      <w:proofErr w:type="spellEnd"/>
      <w:r w:rsidRPr="00E6403C">
        <w:rPr>
          <w:rFonts w:ascii="Times New Roman" w:eastAsia="Times New Roman" w:hAnsi="Times New Roman"/>
          <w:color w:val="000000"/>
          <w:sz w:val="27"/>
          <w:szCs w:val="27"/>
          <w:lang w:eastAsia="ru-RU"/>
        </w:rPr>
        <w:t xml:space="preserve"> будет в кровь разбита. Что еще такое?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xml:space="preserve">, Като и </w:t>
      </w:r>
      <w:proofErr w:type="spellStart"/>
      <w:r w:rsidRPr="00E6403C">
        <w:rPr>
          <w:rFonts w:ascii="Times New Roman" w:eastAsia="Times New Roman" w:hAnsi="Times New Roman"/>
          <w:color w:val="000000"/>
          <w:sz w:val="27"/>
          <w:szCs w:val="27"/>
          <w:lang w:eastAsia="ru-RU"/>
        </w:rPr>
        <w:t>Вильбрекен</w:t>
      </w:r>
      <w:proofErr w:type="spellEnd"/>
      <w:r w:rsidRPr="00E6403C">
        <w:rPr>
          <w:rFonts w:ascii="Times New Roman" w:eastAsia="Times New Roman" w:hAnsi="Times New Roman"/>
          <w:color w:val="000000"/>
          <w:sz w:val="27"/>
          <w:szCs w:val="27"/>
          <w:lang w:eastAsia="ru-RU"/>
        </w:rPr>
        <w:t xml:space="preserve"> говорят все разом, желая объяснить доктору причину ссоры: одновременно с ними доктор говорит о том, какая прекрасная вещь -- мир: все голоса сливаются в общий крик. Под шумок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xml:space="preserve"> привязывает веревку к ноге доктора, заставляя его упасть на спину, и тащит его вон; доктор продолжает говорить, не замечая, что лежит на земле, и по пальцам высчитывая доводы, пока остается на сцене.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lastRenderedPageBreak/>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Ступай-ка, дочка, домой и живи в ладу с мужем.</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Вильбрекен</w:t>
      </w:r>
      <w:proofErr w:type="spellEnd"/>
      <w:r w:rsidRPr="00E6403C">
        <w:rPr>
          <w:rFonts w:ascii="Times New Roman" w:eastAsia="Times New Roman" w:hAnsi="Times New Roman"/>
          <w:color w:val="000000"/>
          <w:sz w:val="27"/>
          <w:szCs w:val="27"/>
          <w:lang w:eastAsia="ru-RU"/>
        </w:rPr>
        <w:t>. Прощайте, поклон, добрый вечер.</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СЦЕНА СЕДЬМАЯ</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Валер, </w:t>
      </w:r>
      <w:proofErr w:type="spellStart"/>
      <w:r w:rsidRPr="00E6403C">
        <w:rPr>
          <w:rFonts w:ascii="Times New Roman" w:eastAsia="Times New Roman" w:hAnsi="Times New Roman"/>
          <w:color w:val="000000"/>
          <w:sz w:val="27"/>
          <w:szCs w:val="27"/>
          <w:lang w:eastAsia="ru-RU"/>
        </w:rPr>
        <w:t>Лавалле</w:t>
      </w:r>
      <w:proofErr w:type="spellEnd"/>
      <w:r w:rsidRPr="00E6403C">
        <w:rPr>
          <w:rFonts w:ascii="Times New Roman" w:eastAsia="Times New Roman" w:hAnsi="Times New Roman"/>
          <w:color w:val="000000"/>
          <w:sz w:val="27"/>
          <w:szCs w:val="27"/>
          <w:lang w:eastAsia="ru-RU"/>
        </w:rPr>
        <w:t>.</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Валер. Я вам очень обязан, сударь, за ваши хлопоты и даю вам слово отправиться по вашему приказанию не позже как через час.</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Лавалле</w:t>
      </w:r>
      <w:proofErr w:type="spellEnd"/>
      <w:r w:rsidRPr="00E6403C">
        <w:rPr>
          <w:rFonts w:ascii="Times New Roman" w:eastAsia="Times New Roman" w:hAnsi="Times New Roman"/>
          <w:color w:val="000000"/>
          <w:sz w:val="27"/>
          <w:szCs w:val="27"/>
          <w:lang w:eastAsia="ru-RU"/>
        </w:rPr>
        <w:t>. Дело не шутит; бал сейчас окончится, и вы не увидите вашей возлюбленной, если опоздаете хоть на четверть часа: надо отправиться немедленно.</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Валер. Тогда идемте.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СЦЕНА ВОСЬМАЯ</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Пока мужа нет, я слетаю на бал к соседке. Вернуться успею раньше его: он засидится в кабаке и моего отсутствия не заметит. Это животное оставляет меня дома одну, словно я его собака.</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СЦЕНА ДЕВЯТАЯ</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(один).</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 xml:space="preserve">Так я и знал, что ничего не добьюсь от этого доктора и от всей его </w:t>
      </w:r>
      <w:proofErr w:type="spellStart"/>
      <w:r w:rsidRPr="00E6403C">
        <w:rPr>
          <w:rFonts w:ascii="Times New Roman" w:eastAsia="Times New Roman" w:hAnsi="Times New Roman"/>
          <w:color w:val="000000"/>
          <w:sz w:val="27"/>
          <w:szCs w:val="27"/>
          <w:lang w:eastAsia="ru-RU"/>
        </w:rPr>
        <w:t>дурацкой</w:t>
      </w:r>
      <w:proofErr w:type="spellEnd"/>
      <w:r w:rsidRPr="00E6403C">
        <w:rPr>
          <w:rFonts w:ascii="Times New Roman" w:eastAsia="Times New Roman" w:hAnsi="Times New Roman"/>
          <w:color w:val="000000"/>
          <w:sz w:val="27"/>
          <w:szCs w:val="27"/>
          <w:lang w:eastAsia="ru-RU"/>
        </w:rPr>
        <w:t xml:space="preserve"> учености. К черту невежду. Могу сказать, что я поверг в прах всю науку. Пойти взглянуть, приготовила ли милая хозяюшка мне поужинать.</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СЦЕНА ДЕСЯТАЯ</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(одна).</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Вот несчастье! я опоздала, бал кончился; попала прямо к разъезду; нечего делать, отложим до другого раза. Пойду домой как ни в чем не бывало. Однако дверь заперта. Като! Като!</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СЦЕНА ОДИННАДЦАТАЯ</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xml:space="preserve"> (в окне).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lastRenderedPageBreak/>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xml:space="preserve">. Като! Като! Ну на что тебе Като? И откуда, госпожа </w:t>
      </w:r>
      <w:proofErr w:type="spellStart"/>
      <w:r w:rsidRPr="00E6403C">
        <w:rPr>
          <w:rFonts w:ascii="Times New Roman" w:eastAsia="Times New Roman" w:hAnsi="Times New Roman"/>
          <w:color w:val="000000"/>
          <w:sz w:val="27"/>
          <w:szCs w:val="27"/>
          <w:lang w:eastAsia="ru-RU"/>
        </w:rPr>
        <w:t>потаскушка</w:t>
      </w:r>
      <w:proofErr w:type="spellEnd"/>
      <w:r w:rsidRPr="00E6403C">
        <w:rPr>
          <w:rFonts w:ascii="Times New Roman" w:eastAsia="Times New Roman" w:hAnsi="Times New Roman"/>
          <w:color w:val="000000"/>
          <w:sz w:val="27"/>
          <w:szCs w:val="27"/>
          <w:lang w:eastAsia="ru-RU"/>
        </w:rPr>
        <w:t>, вы возвращаетесь в такой час и в такую погоду?</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Откуда возвращаюсь? Отопри -- скажу.</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xml:space="preserve">. Да? Нет уж, можешь идти спать туда, откуда пришла, ночуй на улице: для такой </w:t>
      </w:r>
      <w:proofErr w:type="spellStart"/>
      <w:r w:rsidRPr="00E6403C">
        <w:rPr>
          <w:rFonts w:ascii="Times New Roman" w:eastAsia="Times New Roman" w:hAnsi="Times New Roman"/>
          <w:color w:val="000000"/>
          <w:sz w:val="27"/>
          <w:szCs w:val="27"/>
          <w:lang w:eastAsia="ru-RU"/>
        </w:rPr>
        <w:t>шленды</w:t>
      </w:r>
      <w:proofErr w:type="spellEnd"/>
      <w:r w:rsidRPr="00E6403C">
        <w:rPr>
          <w:rFonts w:ascii="Times New Roman" w:eastAsia="Times New Roman" w:hAnsi="Times New Roman"/>
          <w:color w:val="000000"/>
          <w:sz w:val="27"/>
          <w:szCs w:val="27"/>
          <w:lang w:eastAsia="ru-RU"/>
        </w:rPr>
        <w:t>, как ты, я дверь не отопру. На улице, ночью, одна, -- за каким чертом, спрашивается? Может быть, это воображение, не знаю, но я чувствую уже некоторое затвердение во лбу.</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Ну я одна; что же из этого? Ты меня бранишь, когда я в обществе; как же мне вести себя?</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Быть дома, распоряжаться ужином, позаботиться о хозяйстве, о детях... Но нечего зря разговаривать -- прощай, спокойной ночи, убирайся к черту и оставь меня в покое.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Не отопрешь?</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Не отопру.</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Ну миленький муженек, прошу тебя, отопри, сердечко мое!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А, гадина! а, змея подколодная! Теперь ластишься, а потом ужалишь.</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Отопри же, отопри.</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Прощай!</w:t>
      </w:r>
      <w:r w:rsidRPr="00E6403C">
        <w:rPr>
          <w:rFonts w:ascii="Times New Roman" w:eastAsia="Times New Roman" w:hAnsi="Times New Roman"/>
          <w:color w:val="000000"/>
          <w:sz w:val="27"/>
          <w:lang w:eastAsia="ru-RU"/>
        </w:rPr>
        <w:t> </w:t>
      </w:r>
      <w:proofErr w:type="spellStart"/>
      <w:r w:rsidRPr="00E6403C">
        <w:rPr>
          <w:rFonts w:ascii="Times New Roman" w:eastAsia="Times New Roman" w:hAnsi="Times New Roman"/>
          <w:i/>
          <w:iCs/>
          <w:color w:val="000000"/>
          <w:sz w:val="27"/>
          <w:szCs w:val="27"/>
          <w:lang w:eastAsia="ru-RU"/>
        </w:rPr>
        <w:t>Vade</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retro</w:t>
      </w:r>
      <w:proofErr w:type="spellEnd"/>
      <w:r w:rsidRPr="00E6403C">
        <w:rPr>
          <w:rFonts w:ascii="Times New Roman" w:eastAsia="Times New Roman" w:hAnsi="Times New Roman"/>
          <w:i/>
          <w:iCs/>
          <w:color w:val="000000"/>
          <w:sz w:val="27"/>
          <w:szCs w:val="27"/>
          <w:lang w:eastAsia="ru-RU"/>
        </w:rPr>
        <w:t>,</w:t>
      </w:r>
      <w:r w:rsidRPr="00E6403C">
        <w:rPr>
          <w:rFonts w:ascii="Times New Roman" w:eastAsia="Times New Roman" w:hAnsi="Times New Roman"/>
          <w:i/>
          <w:iCs/>
          <w:color w:val="000000"/>
          <w:sz w:val="27"/>
          <w:lang w:eastAsia="ru-RU"/>
        </w:rPr>
        <w:t> </w:t>
      </w:r>
      <w:proofErr w:type="spellStart"/>
      <w:r w:rsidRPr="00E6403C">
        <w:rPr>
          <w:rFonts w:ascii="Times New Roman" w:eastAsia="Times New Roman" w:hAnsi="Times New Roman"/>
          <w:i/>
          <w:iCs/>
          <w:color w:val="000000"/>
          <w:sz w:val="27"/>
          <w:szCs w:val="27"/>
          <w:lang w:eastAsia="ru-RU"/>
        </w:rPr>
        <w:t>Satanas</w:t>
      </w:r>
      <w:proofErr w:type="spellEnd"/>
      <w:r w:rsidRPr="00E6403C">
        <w:rPr>
          <w:rFonts w:ascii="Times New Roman" w:eastAsia="Times New Roman" w:hAnsi="Times New Roman"/>
          <w:i/>
          <w:iCs/>
          <w:color w:val="000000"/>
          <w:sz w:val="27"/>
          <w:szCs w:val="27"/>
          <w:lang w:eastAsia="ru-RU"/>
        </w:rPr>
        <w:t>.</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Так-таки и не отопрешь?</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Нет.</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Не сжалишься над женой, которая тебя так любит?</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Нет, я непреклонен: ты меня оскорбила, а я мстителен, как все черти вместе, значит -- очень мстителен; я неумолим.</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Так знай же, что если ты доведешь меня до крайности и рассердишь, то я такое сделаю, что придется тебе каяться.</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xml:space="preserve">. А что ты сделаешь, собачье </w:t>
      </w:r>
      <w:proofErr w:type="spellStart"/>
      <w:r w:rsidRPr="00E6403C">
        <w:rPr>
          <w:rFonts w:ascii="Times New Roman" w:eastAsia="Times New Roman" w:hAnsi="Times New Roman"/>
          <w:color w:val="000000"/>
          <w:sz w:val="27"/>
          <w:szCs w:val="27"/>
          <w:lang w:eastAsia="ru-RU"/>
        </w:rPr>
        <w:t>отродье</w:t>
      </w:r>
      <w:proofErr w:type="spellEnd"/>
      <w:r w:rsidRPr="00E6403C">
        <w:rPr>
          <w:rFonts w:ascii="Times New Roman" w:eastAsia="Times New Roman" w:hAnsi="Times New Roman"/>
          <w:color w:val="000000"/>
          <w:sz w:val="27"/>
          <w:szCs w:val="27"/>
          <w:lang w:eastAsia="ru-RU"/>
        </w:rPr>
        <w:t>?</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Если ты мне не отопрешь, я зарежусь на пороге; придут мои родные: прежде чем лечь спать, они, конечно, захотят посмотреть, ладим ли мы между собою, -- найдут меня мертвой, и ты будешь повешен.</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Ха, ха, ха, ха! вот выдумала-то! Кто же из нас останется в большем проигрыше! Ступай, ступай, ты не так глупа, чтобы выкинуть такую штуку.</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Ты не веришь мне? Так вот тебе, вот нож, видишь? Если не отопрешь, сейчас его прямо в сердце.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Осторожно, он хорошо наточен.</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Не отопрешь?</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Я уж двадцать раз тебе говорил, что не отопру; режься, черт тебя возьми, это меня не касается.</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lang w:eastAsia="ru-RU"/>
        </w:rPr>
        <w:t> </w:t>
      </w:r>
      <w:r w:rsidRPr="00E6403C">
        <w:rPr>
          <w:rFonts w:ascii="Times New Roman" w:eastAsia="Times New Roman" w:hAnsi="Times New Roman"/>
          <w:i/>
          <w:iCs/>
          <w:color w:val="000000"/>
          <w:sz w:val="27"/>
          <w:szCs w:val="27"/>
          <w:lang w:eastAsia="ru-RU"/>
        </w:rPr>
        <w:t>(делая вид, что зарезалась).</w:t>
      </w:r>
      <w:r w:rsidRPr="00E6403C">
        <w:rPr>
          <w:rFonts w:ascii="Times New Roman" w:eastAsia="Times New Roman" w:hAnsi="Times New Roman"/>
          <w:i/>
          <w:iCs/>
          <w:color w:val="000000"/>
          <w:sz w:val="27"/>
          <w:lang w:eastAsia="ru-RU"/>
        </w:rPr>
        <w:t> </w:t>
      </w:r>
      <w:r w:rsidRPr="00E6403C">
        <w:rPr>
          <w:rFonts w:ascii="Times New Roman" w:eastAsia="Times New Roman" w:hAnsi="Times New Roman"/>
          <w:color w:val="000000"/>
          <w:sz w:val="27"/>
          <w:szCs w:val="27"/>
          <w:lang w:eastAsia="ru-RU"/>
        </w:rPr>
        <w:t>Прощай же... Ах, я умираю!..</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xml:space="preserve">. Неужто она такая </w:t>
      </w:r>
      <w:proofErr w:type="spellStart"/>
      <w:r w:rsidRPr="00E6403C">
        <w:rPr>
          <w:rFonts w:ascii="Times New Roman" w:eastAsia="Times New Roman" w:hAnsi="Times New Roman"/>
          <w:color w:val="000000"/>
          <w:sz w:val="27"/>
          <w:szCs w:val="27"/>
          <w:lang w:eastAsia="ru-RU"/>
        </w:rPr>
        <w:t>дура</w:t>
      </w:r>
      <w:proofErr w:type="spellEnd"/>
      <w:r w:rsidRPr="00E6403C">
        <w:rPr>
          <w:rFonts w:ascii="Times New Roman" w:eastAsia="Times New Roman" w:hAnsi="Times New Roman"/>
          <w:color w:val="000000"/>
          <w:sz w:val="27"/>
          <w:szCs w:val="27"/>
          <w:lang w:eastAsia="ru-RU"/>
        </w:rPr>
        <w:t>, что и вправду себя хватила? Пойти со свечкой взглянуть.</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Надо наклеить тебе нос. Если мне удастся проскользнуть в дом, пока ты меня будешь искать, -- мы поквитаемся.</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xml:space="preserve">. Ну вот! Не говорил я разве, что она не </w:t>
      </w:r>
      <w:proofErr w:type="spellStart"/>
      <w:r w:rsidRPr="00E6403C">
        <w:rPr>
          <w:rFonts w:ascii="Times New Roman" w:eastAsia="Times New Roman" w:hAnsi="Times New Roman"/>
          <w:color w:val="000000"/>
          <w:sz w:val="27"/>
          <w:szCs w:val="27"/>
          <w:lang w:eastAsia="ru-RU"/>
        </w:rPr>
        <w:t>дура</w:t>
      </w:r>
      <w:proofErr w:type="spellEnd"/>
      <w:r w:rsidRPr="00E6403C">
        <w:rPr>
          <w:rFonts w:ascii="Times New Roman" w:eastAsia="Times New Roman" w:hAnsi="Times New Roman"/>
          <w:color w:val="000000"/>
          <w:sz w:val="27"/>
          <w:szCs w:val="27"/>
          <w:lang w:eastAsia="ru-RU"/>
        </w:rPr>
        <w:t xml:space="preserve">? Мертвая лупит прытче лошади </w:t>
      </w:r>
      <w:proofErr w:type="spellStart"/>
      <w:r w:rsidRPr="00E6403C">
        <w:rPr>
          <w:rFonts w:ascii="Times New Roman" w:eastAsia="Times New Roman" w:hAnsi="Times New Roman"/>
          <w:color w:val="000000"/>
          <w:sz w:val="27"/>
          <w:szCs w:val="27"/>
          <w:lang w:eastAsia="ru-RU"/>
        </w:rPr>
        <w:t>Паколе</w:t>
      </w:r>
      <w:proofErr w:type="spellEnd"/>
      <w:r w:rsidRPr="00E6403C">
        <w:rPr>
          <w:rFonts w:ascii="Times New Roman" w:eastAsia="Times New Roman" w:hAnsi="Times New Roman"/>
          <w:color w:val="000000"/>
          <w:sz w:val="27"/>
          <w:szCs w:val="27"/>
          <w:lang w:eastAsia="ru-RU"/>
        </w:rPr>
        <w:t xml:space="preserve">. А ведь и вправду напугала меня. Счастье ее, что </w:t>
      </w:r>
      <w:r w:rsidRPr="00E6403C">
        <w:rPr>
          <w:rFonts w:ascii="Times New Roman" w:eastAsia="Times New Roman" w:hAnsi="Times New Roman"/>
          <w:color w:val="000000"/>
          <w:sz w:val="27"/>
          <w:szCs w:val="27"/>
          <w:lang w:eastAsia="ru-RU"/>
        </w:rPr>
        <w:lastRenderedPageBreak/>
        <w:t>убежала; после этого страха, найди я ее живой, наставил бы я ей ногой в задницу клистиров, чтоб не разыгрывала комедий. Пойти лечь, однако. Ого! дверь-то, кажется, ветром захлопнуло. Като! Като! отопри.</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xml:space="preserve">. "Като"! "Като"! Ну на что тебе Като? И откуда вы пожаловали, господин </w:t>
      </w:r>
      <w:proofErr w:type="spellStart"/>
      <w:r w:rsidRPr="00E6403C">
        <w:rPr>
          <w:rFonts w:ascii="Times New Roman" w:eastAsia="Times New Roman" w:hAnsi="Times New Roman"/>
          <w:color w:val="000000"/>
          <w:sz w:val="27"/>
          <w:szCs w:val="27"/>
          <w:lang w:eastAsia="ru-RU"/>
        </w:rPr>
        <w:t>пьянчужка</w:t>
      </w:r>
      <w:proofErr w:type="spellEnd"/>
      <w:r w:rsidRPr="00E6403C">
        <w:rPr>
          <w:rFonts w:ascii="Times New Roman" w:eastAsia="Times New Roman" w:hAnsi="Times New Roman"/>
          <w:color w:val="000000"/>
          <w:sz w:val="27"/>
          <w:szCs w:val="27"/>
          <w:lang w:eastAsia="ru-RU"/>
        </w:rPr>
        <w:t>? Ах наконец-то мои родные, которых я жду с минуты на минуту, узнают твою правду. Гнусный пропойца, ты не вылезаешь из кабака и на целые дни бросаешь жену и детей, не зная, что с ними и не нужно ли им чего.</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Сию минуту отопри, чертовка, или я тебе голову размозжу.</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СЦЕНА ДВЕНАДЦАТАЯ</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Вильбрекен</w:t>
      </w:r>
      <w:proofErr w:type="spellEnd"/>
      <w:r w:rsidRPr="00E6403C">
        <w:rPr>
          <w:rFonts w:ascii="Times New Roman" w:eastAsia="Times New Roman" w:hAnsi="Times New Roman"/>
          <w:color w:val="000000"/>
          <w:sz w:val="27"/>
          <w:szCs w:val="27"/>
          <w:lang w:eastAsia="ru-RU"/>
        </w:rPr>
        <w:t>.</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Что такое? Опять споры, ссоры да раздоры?</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Вильбрекен</w:t>
      </w:r>
      <w:proofErr w:type="spellEnd"/>
      <w:r w:rsidRPr="00E6403C">
        <w:rPr>
          <w:rFonts w:ascii="Times New Roman" w:eastAsia="Times New Roman" w:hAnsi="Times New Roman"/>
          <w:color w:val="000000"/>
          <w:sz w:val="27"/>
          <w:szCs w:val="27"/>
          <w:lang w:eastAsia="ru-RU"/>
        </w:rPr>
        <w:t>. Никогда, значит, между вами согласия не будет?</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Поглядите, до чего он пьян: вот когда домой возвращается -- да еще буянит и грозит.</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Поздновато. Не пристойнее ли было бы вам, как доброму отцу семейства, возвращаться вовремя и жить с женой по-хорошему?</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Провались я в преисподнюю, если я выходил из дому; спросите у господ, что сидят в партере: это она только что вернулась. Вот как угнетается невинность.</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Вильбрекен</w:t>
      </w:r>
      <w:proofErr w:type="spellEnd"/>
      <w:r w:rsidRPr="00E6403C">
        <w:rPr>
          <w:rFonts w:ascii="Times New Roman" w:eastAsia="Times New Roman" w:hAnsi="Times New Roman"/>
          <w:color w:val="000000"/>
          <w:sz w:val="27"/>
          <w:szCs w:val="27"/>
          <w:lang w:eastAsia="ru-RU"/>
        </w:rPr>
        <w:t>. Так, так. Помиритесь же, попросите у нее прощения.</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Мне просить прощения? Да пусть ее черти возьмут. Я до того взбешен, что себя не помню.</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Ну, дочка, поцелуй мужа -- и будьте друзьями.</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СЦЕНА ТРИНАДЦАТАЯ И ПОСЛЕДНЯЯ</w:t>
      </w:r>
    </w:p>
    <w:p w:rsidR="00E6403C" w:rsidRPr="00E6403C" w:rsidRDefault="00E6403C" w:rsidP="00E6403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E6403C">
        <w:rPr>
          <w:rFonts w:ascii="Times New Roman" w:eastAsia="Times New Roman" w:hAnsi="Times New Roman"/>
          <w:color w:val="000000"/>
          <w:sz w:val="27"/>
          <w:szCs w:val="27"/>
          <w:lang w:eastAsia="ru-RU"/>
        </w:rPr>
        <w:t>Анжелика</w:t>
      </w:r>
      <w:proofErr w:type="spellEnd"/>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Барбулье</w:t>
      </w:r>
      <w:proofErr w:type="spellEnd"/>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Вильбрекен</w:t>
      </w:r>
      <w:proofErr w:type="spellEnd"/>
      <w:r w:rsidRPr="00E6403C">
        <w:rPr>
          <w:rFonts w:ascii="Times New Roman" w:eastAsia="Times New Roman" w:hAnsi="Times New Roman"/>
          <w:color w:val="000000"/>
          <w:sz w:val="27"/>
          <w:szCs w:val="27"/>
          <w:lang w:eastAsia="ru-RU"/>
        </w:rPr>
        <w:t>, доктор (в ночном колпаке и камзоле).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Как, не будет, значит, у вас конца шуму, беспорядку, смуте, ссорам, спорам, раздорам, стычкам, схваткам? Что еще? что такое? Спать людям не даете.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Вильбрекен</w:t>
      </w:r>
      <w:proofErr w:type="spellEnd"/>
      <w:r w:rsidRPr="00E6403C">
        <w:rPr>
          <w:rFonts w:ascii="Times New Roman" w:eastAsia="Times New Roman" w:hAnsi="Times New Roman"/>
          <w:color w:val="000000"/>
          <w:sz w:val="27"/>
          <w:szCs w:val="27"/>
          <w:lang w:eastAsia="ru-RU"/>
        </w:rPr>
        <w:t>. Ничего, господин доктор. Все в добром согласии.</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Кстати о согласии. Хотите, я вам прочту главу из Аристотеля, где он доказывает, что все части вселенной существуют только взаимным согласием?</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Вильбрекен</w:t>
      </w:r>
      <w:proofErr w:type="spellEnd"/>
      <w:r w:rsidRPr="00E6403C">
        <w:rPr>
          <w:rFonts w:ascii="Times New Roman" w:eastAsia="Times New Roman" w:hAnsi="Times New Roman"/>
          <w:color w:val="000000"/>
          <w:sz w:val="27"/>
          <w:szCs w:val="27"/>
          <w:lang w:eastAsia="ru-RU"/>
        </w:rPr>
        <w:t>. А длинно это очень?</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Нет, не очень: страниц шестьдесят -- восемьдесят.</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Вильбрекен</w:t>
      </w:r>
      <w:proofErr w:type="spellEnd"/>
      <w:r w:rsidRPr="00E6403C">
        <w:rPr>
          <w:rFonts w:ascii="Times New Roman" w:eastAsia="Times New Roman" w:hAnsi="Times New Roman"/>
          <w:color w:val="000000"/>
          <w:sz w:val="27"/>
          <w:szCs w:val="27"/>
          <w:lang w:eastAsia="ru-RU"/>
        </w:rPr>
        <w:t>. Прощайте, спокойной ночи! Премного благодарны.</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lastRenderedPageBreak/>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Нам не нужно.</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Не хотите?</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Горжибюс</w:t>
      </w:r>
      <w:proofErr w:type="spellEnd"/>
      <w:r w:rsidRPr="00E6403C">
        <w:rPr>
          <w:rFonts w:ascii="Times New Roman" w:eastAsia="Times New Roman" w:hAnsi="Times New Roman"/>
          <w:color w:val="000000"/>
          <w:sz w:val="27"/>
          <w:szCs w:val="27"/>
          <w:lang w:eastAsia="ru-RU"/>
        </w:rPr>
        <w:t>. Нет.</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Доктор. Коли так, прощайте! Доброй ночи, по-латыни:</w:t>
      </w:r>
      <w:r w:rsidRPr="00E6403C">
        <w:rPr>
          <w:rFonts w:ascii="Times New Roman" w:eastAsia="Times New Roman" w:hAnsi="Times New Roman"/>
          <w:color w:val="000000"/>
          <w:sz w:val="27"/>
          <w:lang w:eastAsia="ru-RU"/>
        </w:rPr>
        <w:t> </w:t>
      </w:r>
      <w:proofErr w:type="spellStart"/>
      <w:r w:rsidRPr="00E6403C">
        <w:rPr>
          <w:rFonts w:ascii="Times New Roman" w:eastAsia="Times New Roman" w:hAnsi="Times New Roman"/>
          <w:i/>
          <w:iCs/>
          <w:color w:val="000000"/>
          <w:sz w:val="27"/>
          <w:szCs w:val="27"/>
          <w:lang w:eastAsia="ru-RU"/>
        </w:rPr>
        <w:t>bona</w:t>
      </w:r>
      <w:proofErr w:type="spellEnd"/>
      <w:r w:rsidRPr="00E6403C">
        <w:rPr>
          <w:rFonts w:ascii="Times New Roman" w:eastAsia="Times New Roman" w:hAnsi="Times New Roman"/>
          <w:i/>
          <w:iCs/>
          <w:color w:val="000000"/>
          <w:sz w:val="27"/>
          <w:szCs w:val="27"/>
          <w:lang w:eastAsia="ru-RU"/>
        </w:rPr>
        <w:t xml:space="preserve"> </w:t>
      </w:r>
      <w:proofErr w:type="spellStart"/>
      <w:r w:rsidRPr="00E6403C">
        <w:rPr>
          <w:rFonts w:ascii="Times New Roman" w:eastAsia="Times New Roman" w:hAnsi="Times New Roman"/>
          <w:i/>
          <w:iCs/>
          <w:color w:val="000000"/>
          <w:sz w:val="27"/>
          <w:szCs w:val="27"/>
          <w:lang w:eastAsia="ru-RU"/>
        </w:rPr>
        <w:t>nox</w:t>
      </w:r>
      <w:proofErr w:type="spellEnd"/>
      <w:r w:rsidRPr="00E6403C">
        <w:rPr>
          <w:rFonts w:ascii="Times New Roman" w:eastAsia="Times New Roman" w:hAnsi="Times New Roman"/>
          <w:i/>
          <w:iCs/>
          <w:color w:val="000000"/>
          <w:sz w:val="27"/>
          <w:szCs w:val="27"/>
          <w:lang w:eastAsia="ru-RU"/>
        </w:rPr>
        <w:t>.</w:t>
      </w:r>
    </w:p>
    <w:p w:rsidR="00E6403C" w:rsidRPr="00E6403C" w:rsidRDefault="00E6403C" w:rsidP="00E6403C">
      <w:pPr>
        <w:spacing w:after="0" w:line="240" w:lineRule="auto"/>
        <w:ind w:left="720"/>
        <w:rPr>
          <w:rFonts w:ascii="Times New Roman" w:eastAsia="Times New Roman" w:hAnsi="Times New Roman"/>
          <w:color w:val="000000"/>
          <w:sz w:val="27"/>
          <w:szCs w:val="27"/>
          <w:lang w:eastAsia="ru-RU"/>
        </w:rPr>
      </w:pPr>
      <w:r w:rsidRPr="00E6403C">
        <w:rPr>
          <w:rFonts w:ascii="Times New Roman" w:eastAsia="Times New Roman" w:hAnsi="Times New Roman"/>
          <w:color w:val="000000"/>
          <w:sz w:val="27"/>
          <w:szCs w:val="27"/>
          <w:lang w:eastAsia="ru-RU"/>
        </w:rPr>
        <w:t xml:space="preserve">   </w:t>
      </w:r>
      <w:proofErr w:type="spellStart"/>
      <w:r w:rsidRPr="00E6403C">
        <w:rPr>
          <w:rFonts w:ascii="Times New Roman" w:eastAsia="Times New Roman" w:hAnsi="Times New Roman"/>
          <w:color w:val="000000"/>
          <w:sz w:val="27"/>
          <w:szCs w:val="27"/>
          <w:lang w:eastAsia="ru-RU"/>
        </w:rPr>
        <w:t>Вильбрекен</w:t>
      </w:r>
      <w:proofErr w:type="spellEnd"/>
      <w:r w:rsidRPr="00E6403C">
        <w:rPr>
          <w:rFonts w:ascii="Times New Roman" w:eastAsia="Times New Roman" w:hAnsi="Times New Roman"/>
          <w:color w:val="000000"/>
          <w:sz w:val="27"/>
          <w:szCs w:val="27"/>
          <w:lang w:eastAsia="ru-RU"/>
        </w:rPr>
        <w:t>. А мы все -- ужинать...</w:t>
      </w:r>
    </w:p>
    <w:p w:rsidR="001E38FA" w:rsidRDefault="001E38FA"/>
    <w:sectPr w:rsidR="001E38FA" w:rsidSect="001E38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403C"/>
    <w:rsid w:val="001E38FA"/>
    <w:rsid w:val="00530D15"/>
    <w:rsid w:val="00E640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0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6403C"/>
  </w:style>
  <w:style w:type="character" w:styleId="a4">
    <w:name w:val="Hyperlink"/>
    <w:basedOn w:val="a0"/>
    <w:uiPriority w:val="99"/>
    <w:semiHidden/>
    <w:unhideWhenUsed/>
    <w:rsid w:val="00E6403C"/>
    <w:rPr>
      <w:color w:val="0000FF"/>
      <w:u w:val="single"/>
    </w:rPr>
  </w:style>
</w:styles>
</file>

<file path=word/webSettings.xml><?xml version="1.0" encoding="utf-8"?>
<w:webSettings xmlns:r="http://schemas.openxmlformats.org/officeDocument/2006/relationships" xmlns:w="http://schemas.openxmlformats.org/wordprocessingml/2006/main">
  <w:divs>
    <w:div w:id="8404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2798</Words>
  <Characters>15954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Ревность Барбулье (Пер. В.Лихачева)</dc:title>
  <dc:creator>Мольер Ж.-Б. Ревность Барбулье (Пер. В.Лихачева)</dc:creator>
  <cp:keywords>Мольер Ж.-Б. Ревность Барбулье (Пер. В.Лихачева)</cp:keywords>
  <cp:lastModifiedBy>Санек</cp:lastModifiedBy>
  <cp:revision>2</cp:revision>
  <dcterms:created xsi:type="dcterms:W3CDTF">2019-04-27T08:03:00Z</dcterms:created>
  <dcterms:modified xsi:type="dcterms:W3CDTF">2019-04-27T08:03:00Z</dcterms:modified>
</cp:coreProperties>
</file>